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76FD810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4B4F6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564FD9" w:rsidR="0085747A" w:rsidP="00EA4832" w:rsidRDefault="0071620A" w14:paraId="4231A08C" w14:textId="735E51FD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Pr="00564FD9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8447A6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4C4626" w:rsidRDefault="00445970" w14:paraId="74E6EC64" w14:textId="7A91299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564FD9">
        <w:rPr>
          <w:rFonts w:ascii="Corbel" w:hAnsi="Corbel"/>
          <w:sz w:val="20"/>
          <w:szCs w:val="20"/>
        </w:rPr>
        <w:t>202</w:t>
      </w:r>
      <w:r w:rsidR="008447A6">
        <w:rPr>
          <w:rFonts w:ascii="Corbel" w:hAnsi="Corbel"/>
          <w:sz w:val="20"/>
          <w:szCs w:val="20"/>
        </w:rPr>
        <w:t>1</w:t>
      </w:r>
      <w:r w:rsidRPr="002829B0" w:rsidR="00564FD9">
        <w:rPr>
          <w:rFonts w:ascii="Corbel" w:hAnsi="Corbel"/>
          <w:sz w:val="20"/>
          <w:szCs w:val="20"/>
        </w:rPr>
        <w:t>/202</w:t>
      </w:r>
      <w:r w:rsidR="008447A6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5A07AA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328633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B4FD789" w14:paraId="0350836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F72C7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972B9" w14:paraId="216A3A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Pr="009C54AE" w:rsidR="0085747A" w:rsidTr="4B4FD789" w14:paraId="1F81CC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2CCC5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EB6867" w:rsidRDefault="005436F7" w14:paraId="44C39D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E/I/GFiR/C-1.4a</w:t>
            </w:r>
          </w:p>
        </w:tc>
      </w:tr>
      <w:tr w:rsidRPr="009C54AE" w:rsidR="0085747A" w:rsidTr="4B4FD789" w14:paraId="7EDD225A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5184982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6CDC3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0C3F42" w:rsidTr="4B4FD789" w14:paraId="246CFA04" w14:textId="77777777">
        <w:tc>
          <w:tcPr>
            <w:tcW w:w="2694" w:type="dxa"/>
            <w:tcMar/>
            <w:vAlign w:val="center"/>
          </w:tcPr>
          <w:p w:rsidRPr="009C54AE" w:rsidR="000C3F42" w:rsidP="000C3F42" w:rsidRDefault="000C3F42" w14:paraId="047BCE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04536" w:rsidR="000C3F42" w:rsidP="000C3F42" w:rsidRDefault="00F93429" w14:paraId="1CA2964E" w14:textId="306160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0C3F42" w:rsidTr="4B4FD789" w14:paraId="24715629" w14:textId="77777777">
        <w:tc>
          <w:tcPr>
            <w:tcW w:w="2694" w:type="dxa"/>
            <w:tcMar/>
            <w:vAlign w:val="center"/>
          </w:tcPr>
          <w:p w:rsidRPr="009C54AE" w:rsidR="000C3F42" w:rsidP="000C3F42" w:rsidRDefault="000C3F42" w14:paraId="03C03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0C3F42" w:rsidP="000C3F42" w:rsidRDefault="000C3F42" w14:paraId="7F1003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4B4FD789" w14:paraId="7C72F1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B0315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64FD9" w:rsidRDefault="0017512A" w14:paraId="30670D38" w14:textId="2D082E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4B4FD789" w14:paraId="040557B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A161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A3310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B4FD789" w14:paraId="1AFBCFC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026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C3F42" w:rsidRDefault="00F972B9" w14:paraId="631AEC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B4FD789" w14:paraId="4151A1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95F45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36C2A" w14:paraId="66F0DCC0" w14:textId="094755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Pr="009C54AE" w:rsidR="0085747A" w:rsidTr="4B4FD789" w14:paraId="399FB9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AF2B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229D3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4B4FD789" w14:paraId="0CFFE7A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F8D44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F0766" w14:paraId="29967B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B4FD789" w14:paraId="4E48AD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66D3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4536" w14:paraId="13B97E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Pr="009C54AE" w:rsidR="0085747A" w:rsidTr="4B4FD789" w14:paraId="6647F70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2219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4FD789" w:rsidRDefault="00E04536" w14:paraId="1835E2BC" w14:textId="0E3ACD6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4FD789" w:rsidR="495149A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Jolanta Zawora, </w:t>
            </w:r>
            <w:r w:rsidRPr="4B4FD789" w:rsidR="00F972B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r w:rsidRPr="4B4FD789" w:rsidR="00F972B9">
              <w:rPr>
                <w:rFonts w:ascii="Corbel" w:hAnsi="Corbel"/>
                <w:b w:val="0"/>
                <w:bCs w:val="0"/>
                <w:sz w:val="24"/>
                <w:szCs w:val="24"/>
              </w:rPr>
              <w:t>Beata Gierczak-Korzeniowska</w:t>
            </w:r>
          </w:p>
        </w:tc>
      </w:tr>
    </w:tbl>
    <w:p w:rsidRPr="009C54AE" w:rsidR="0085747A" w:rsidP="009C54AE" w:rsidRDefault="0085747A" w14:paraId="71DB976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CE234F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D16C2B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F93429" w14:paraId="4FE67FA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D37ED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5A986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A7C6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76B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CE4C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F63D1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753E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E128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D084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687C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890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F93429" w14:paraId="4837DACF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04536" w14:paraId="58BD00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5CD6F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061A1" w14:paraId="15298A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B72A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D656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B986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B6569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C8FC5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8D3A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F0766" w14:paraId="0F0830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173E2DA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6AF77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C4626" w:rsidP="004C4626" w:rsidRDefault="004C4626" w14:paraId="2F232A25" w14:textId="32A7C3A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4C4626" w:rsidP="004C4626" w:rsidRDefault="004C4626" w14:paraId="7314A5C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5F021D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F25383B" w14:textId="6143A6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F0AA5" w14:paraId="01EB32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P="009C54AE" w:rsidRDefault="00E960BB" w14:paraId="36F10D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8A23B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F0AA5" w:rsidR="0085747A" w:rsidTr="00745302" w14:paraId="477C2AD1" w14:textId="77777777">
        <w:tc>
          <w:tcPr>
            <w:tcW w:w="9670" w:type="dxa"/>
          </w:tcPr>
          <w:p w:rsidRPr="009C54AE" w:rsidR="0085747A" w:rsidP="000D55C3" w:rsidRDefault="000D55C3" w14:paraId="62BEA99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:rsidR="00153C41" w:rsidP="009C54AE" w:rsidRDefault="00153C41" w14:paraId="0183798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BDA159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87A609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9D8BBC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AA818D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635077" w:rsidTr="00635077" w14:paraId="090EA4C7" w14:textId="77777777">
        <w:tc>
          <w:tcPr>
            <w:tcW w:w="845" w:type="dxa"/>
            <w:vAlign w:val="center"/>
          </w:tcPr>
          <w:p w:rsidRPr="009C54AE" w:rsidR="00635077" w:rsidP="001A2BE0" w:rsidRDefault="00635077" w14:paraId="2DCD79E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Pr="009D73C0" w:rsidR="00635077" w:rsidP="001A2BE0" w:rsidRDefault="00635077" w14:paraId="3ECB24B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Pr="009C54AE" w:rsidR="00635077" w:rsidTr="00635077" w14:paraId="32BE0262" w14:textId="77777777">
        <w:tc>
          <w:tcPr>
            <w:tcW w:w="845" w:type="dxa"/>
            <w:vAlign w:val="center"/>
          </w:tcPr>
          <w:p w:rsidRPr="009C54AE" w:rsidR="00635077" w:rsidP="001A2BE0" w:rsidRDefault="00635077" w14:paraId="11D40D2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D73C0" w:rsidR="00635077" w:rsidP="001A2BE0" w:rsidRDefault="00635077" w14:paraId="0F0A81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Pr="009C54AE" w:rsidR="00635077" w:rsidTr="00635077" w14:paraId="71809A7B" w14:textId="77777777">
        <w:tc>
          <w:tcPr>
            <w:tcW w:w="845" w:type="dxa"/>
            <w:vAlign w:val="center"/>
          </w:tcPr>
          <w:p w:rsidRPr="009C54AE" w:rsidR="00635077" w:rsidP="001A2BE0" w:rsidRDefault="00635077" w14:paraId="3E6E458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D73C0" w:rsidR="00635077" w:rsidP="001A2BE0" w:rsidRDefault="00635077" w14:paraId="276E941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:rsidRPr="009C54AE" w:rsidR="0085747A" w:rsidP="009C54AE" w:rsidRDefault="0085747A" w14:paraId="6DB3634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5F4B21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760528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4D0AB4E4" w14:paraId="0CA0ED95" w14:textId="77777777">
        <w:tc>
          <w:tcPr>
            <w:tcW w:w="1681" w:type="dxa"/>
            <w:vAlign w:val="center"/>
          </w:tcPr>
          <w:p w:rsidRPr="009C54AE" w:rsidR="0085747A" w:rsidP="009C54AE" w:rsidRDefault="0085747A" w14:paraId="754BC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774F62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B92D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F0AA5" w:rsidTr="4D0AB4E4" w14:paraId="10DED303" w14:textId="77777777">
        <w:tc>
          <w:tcPr>
            <w:tcW w:w="1681" w:type="dxa"/>
          </w:tcPr>
          <w:p w:rsidRPr="009C54AE" w:rsidR="002F0AA5" w:rsidP="002F0AA5" w:rsidRDefault="00231BC3" w14:paraId="14C717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2F0A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2F0AA5" w:rsidP="00BC0081" w:rsidRDefault="00BC0081" w14:paraId="34D91BE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:rsidRPr="0052040B" w:rsidR="002F0AA5" w:rsidP="002F0AA5" w:rsidRDefault="00BC0081" w14:paraId="080FB50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:rsidR="002F0AA5" w:rsidP="002F0AA5" w:rsidRDefault="00231BC3" w14:paraId="5DA06DB0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:rsidRPr="0086205A" w:rsidR="002F0AA5" w:rsidP="00D61872" w:rsidRDefault="002F0AA5" w14:paraId="6E9CCFDA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A571A3" w:rsidTr="4D0AB4E4" w14:paraId="1537EE4E" w14:textId="77777777">
        <w:tc>
          <w:tcPr>
            <w:tcW w:w="1681" w:type="dxa"/>
          </w:tcPr>
          <w:p w:rsidRPr="009C54AE" w:rsidR="00A571A3" w:rsidP="00A571A3" w:rsidRDefault="00A571A3" w14:paraId="4F51D4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1D2387" w:rsidR="00A571A3" w:rsidP="4D0AB4E4" w:rsidRDefault="76E1BABD" w14:paraId="11507974" w14:textId="53A4E7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Pr="4D0AB4E4" w:rsidR="15F18B63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Pr="4D0AB4E4" w:rsidR="627D27FC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Pr="4D0AB4E4" w:rsidR="2E0A040B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Pr="4D0AB4E4" w:rsidR="08D703F9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Pr="4D0AB4E4" w:rsidR="2FA853B2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Pr="4D0AB4E4" w:rsidR="35869FEF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Pr="4D0AB4E4" w:rsidR="2FA853B2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Pr="4D0AB4E4" w:rsidR="4DFFBC0E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Pr="4D0AB4E4" w:rsidR="68FC44E2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:rsidRPr="00853CAD" w:rsidR="00A571A3" w:rsidP="00A571A3" w:rsidRDefault="00A571A3" w14:paraId="57500EA9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:rsidRPr="00853CAD" w:rsidR="00A571A3" w:rsidP="00A571A3" w:rsidRDefault="31C403F7" w14:paraId="354F5A1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:rsidRPr="0086205A" w:rsidR="00A571A3" w:rsidP="00D61872" w:rsidRDefault="00A571A3" w14:paraId="759FF99D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:rsidTr="4D0AB4E4" w14:paraId="7C30080A" w14:textId="77777777">
        <w:tc>
          <w:tcPr>
            <w:tcW w:w="1681" w:type="dxa"/>
          </w:tcPr>
          <w:p w:rsidR="7CE655B8" w:rsidP="4D0AB4E4" w:rsidRDefault="7CE655B8" w14:paraId="34047C21" w14:textId="4ADD02A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5E18008B" w:rsidP="4D0AB4E4" w:rsidRDefault="5E18008B" w14:paraId="3C55A0A8" w14:textId="007FD0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Pr="4D0AB4E4" w:rsidR="1AF74D52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Pr="4D0AB4E4" w:rsidR="15B3F4BF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:rsidR="089017E2" w:rsidP="4D0AB4E4" w:rsidRDefault="089017E2" w14:paraId="099940AA" w14:textId="3A4866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4D0AB4E4" w:rsidR="792CACD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Pr="4D0AB4E4" w:rsidR="67265372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Pr="4D0AB4E4" w:rsidR="792CACDB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:rsidR="2809A107" w:rsidP="4D0AB4E4" w:rsidRDefault="2809A107" w14:paraId="7DEBEF4D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:rsidR="2809A107" w:rsidP="4D0AB4E4" w:rsidRDefault="2809A107" w14:paraId="5A47E21A" w14:textId="251FF39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Pr="009C54AE" w:rsidR="00A571A3" w:rsidTr="4D0AB4E4" w14:paraId="3E3FE061" w14:textId="77777777">
        <w:tc>
          <w:tcPr>
            <w:tcW w:w="1681" w:type="dxa"/>
          </w:tcPr>
          <w:p w:rsidRPr="009C54AE" w:rsidR="00A571A3" w:rsidP="4D0AB4E4" w:rsidRDefault="37BD0DD2" w14:paraId="1DBDD9F7" w14:textId="26E7C9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Pr="4D0AB4E4" w:rsidR="0D74295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:rsidRPr="00D61872" w:rsidR="00D61872" w:rsidP="00D61872" w:rsidRDefault="00D61872" w14:paraId="175F91F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:rsidRPr="0086205A" w:rsidR="00A571A3" w:rsidP="00D61872" w:rsidRDefault="00D61872" w14:paraId="486FF4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:rsidRPr="0086205A" w:rsidR="00A571A3" w:rsidP="00A571A3" w:rsidRDefault="00A571A3" w14:paraId="0A159D12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:rsidRPr="0086205A" w:rsidR="00A571A3" w:rsidP="00A571A3" w:rsidRDefault="00A571A3" w14:paraId="7A378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38FCD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ED9955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1C25B34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831CD3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D3233" w14:paraId="4B955C86" w14:textId="77777777">
        <w:tc>
          <w:tcPr>
            <w:tcW w:w="9520" w:type="dxa"/>
          </w:tcPr>
          <w:p w:rsidRPr="009C54AE" w:rsidR="0085747A" w:rsidP="009C54AE" w:rsidRDefault="0085747A" w14:paraId="199A32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41F5F" w:rsidTr="00FD3233" w14:paraId="1AB650D4" w14:textId="77777777">
        <w:tc>
          <w:tcPr>
            <w:tcW w:w="9520" w:type="dxa"/>
          </w:tcPr>
          <w:p w:rsidRPr="009D73C0" w:rsidR="00F41F5F" w:rsidP="00F41F5F" w:rsidRDefault="00F41F5F" w14:paraId="3C0B5B3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</w:p>
        </w:tc>
      </w:tr>
      <w:tr w:rsidRPr="009C54AE" w:rsidR="00F41F5F" w:rsidTr="00630E51" w14:paraId="566BBA06" w14:textId="77777777">
        <w:trPr>
          <w:trHeight w:val="360"/>
        </w:trPr>
        <w:tc>
          <w:tcPr>
            <w:tcW w:w="9520" w:type="dxa"/>
          </w:tcPr>
          <w:p w:rsidRPr="009D73C0" w:rsidR="00F41F5F" w:rsidP="00F41F5F" w:rsidRDefault="00F41F5F" w14:paraId="5F47895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Uwarunkowania formalnoprawne procesu planowania budżetowego</w:t>
            </w:r>
          </w:p>
        </w:tc>
      </w:tr>
      <w:tr w:rsidRPr="009C54AE" w:rsidR="00F41F5F" w:rsidTr="00FD3233" w14:paraId="2156C84B" w14:textId="77777777">
        <w:tc>
          <w:tcPr>
            <w:tcW w:w="9520" w:type="dxa"/>
          </w:tcPr>
          <w:p w:rsidRPr="009D73C0" w:rsidR="00F41F5F" w:rsidP="00F41F5F" w:rsidRDefault="00F41F5F" w14:paraId="7DCC4A9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Zarządzanie publiczne a planowanie budżetowe w jednostkach samorządu terytorialnego</w:t>
            </w:r>
          </w:p>
        </w:tc>
      </w:tr>
      <w:tr w:rsidRPr="009C54AE" w:rsidR="00F41F5F" w:rsidTr="002F56F2" w14:paraId="7ADD997E" w14:textId="77777777">
        <w:tc>
          <w:tcPr>
            <w:tcW w:w="9520" w:type="dxa"/>
          </w:tcPr>
          <w:p w:rsidRPr="009D73C0" w:rsidR="00F41F5F" w:rsidP="00F41F5F" w:rsidRDefault="00F41F5F" w14:paraId="194EB0B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</w:p>
        </w:tc>
      </w:tr>
      <w:tr w:rsidRPr="009C54AE" w:rsidR="00F41F5F" w:rsidTr="002F56F2" w14:paraId="67E6002C" w14:textId="77777777">
        <w:tc>
          <w:tcPr>
            <w:tcW w:w="9520" w:type="dxa"/>
          </w:tcPr>
          <w:p w:rsidRPr="009D73C0" w:rsidR="00F41F5F" w:rsidP="00F41F5F" w:rsidRDefault="00F41F5F" w14:paraId="2256682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</w:p>
        </w:tc>
      </w:tr>
      <w:tr w:rsidRPr="009C54AE" w:rsidR="00F41F5F" w:rsidTr="002F56F2" w14:paraId="381F403A" w14:textId="77777777">
        <w:tc>
          <w:tcPr>
            <w:tcW w:w="9520" w:type="dxa"/>
          </w:tcPr>
          <w:p w:rsidRPr="009D73C0" w:rsidR="00F41F5F" w:rsidP="00F41F5F" w:rsidRDefault="00F41F5F" w14:paraId="7DA182A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Elementy procesu planowani budżetowego</w:t>
            </w:r>
          </w:p>
        </w:tc>
      </w:tr>
      <w:tr w:rsidRPr="009C54AE" w:rsidR="00F41F5F" w:rsidTr="00143283" w14:paraId="063FAA38" w14:textId="77777777">
        <w:tc>
          <w:tcPr>
            <w:tcW w:w="9520" w:type="dxa"/>
            <w:vAlign w:val="center"/>
          </w:tcPr>
          <w:p w:rsidRPr="009D73C0" w:rsidR="00F41F5F" w:rsidP="00F41F5F" w:rsidRDefault="00F41F5F" w14:paraId="21EFC40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budżetowego: klasyczne i nowoczesne</w:t>
            </w:r>
          </w:p>
        </w:tc>
      </w:tr>
      <w:tr w:rsidRPr="009C54AE" w:rsidR="00F41F5F" w:rsidTr="00F41F5F" w14:paraId="5100677F" w14:textId="77777777">
        <w:trPr>
          <w:trHeight w:val="204"/>
        </w:trPr>
        <w:tc>
          <w:tcPr>
            <w:tcW w:w="9520" w:type="dxa"/>
          </w:tcPr>
          <w:p w:rsidR="00F41F5F" w:rsidP="00F41F5F" w:rsidRDefault="00F41F5F" w14:paraId="5371D4E0" w14:textId="77777777">
            <w:r w:rsidRPr="001931B6">
              <w:rPr>
                <w:rFonts w:ascii="Corbel" w:hAnsi="Corbel"/>
                <w:sz w:val="24"/>
                <w:szCs w:val="24"/>
              </w:rPr>
              <w:t>Wieloletnie planowanie finansowe i budżet zadaniowy</w:t>
            </w:r>
          </w:p>
        </w:tc>
      </w:tr>
    </w:tbl>
    <w:p w:rsidRPr="009C54AE" w:rsidR="0085747A" w:rsidP="009C54AE" w:rsidRDefault="0085747A" w14:paraId="178F4F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FFBDF5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CB31A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4D0AB4E4" w:rsidRDefault="001101F0" w14:paraId="47F70836" w14:textId="61D4ED6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Pr="4D0AB4E4" w:rsidR="00C83CE9">
        <w:rPr>
          <w:rFonts w:ascii="Corbel" w:hAnsi="Corbel"/>
          <w:b w:val="0"/>
          <w:smallCaps w:val="0"/>
        </w:rPr>
        <w:t>dialna,</w:t>
      </w:r>
      <w:r w:rsidRPr="4D0AB4E4" w:rsidR="00B45B75">
        <w:rPr>
          <w:rFonts w:ascii="Corbel" w:hAnsi="Corbel"/>
          <w:b w:val="0"/>
          <w:smallCaps w:val="0"/>
        </w:rPr>
        <w:t xml:space="preserve"> </w:t>
      </w:r>
      <w:r w:rsidRPr="4D0AB4E4" w:rsidR="59605BFB">
        <w:rPr>
          <w:rFonts w:ascii="Corbel" w:hAnsi="Corbel"/>
          <w:b w:val="0"/>
          <w:smallCaps w:val="0"/>
        </w:rPr>
        <w:t>p</w:t>
      </w:r>
      <w:r w:rsidRPr="4D0AB4E4">
        <w:rPr>
          <w:rFonts w:ascii="Corbel" w:hAnsi="Corbel"/>
          <w:b w:val="0"/>
          <w:smallCaps w:val="0"/>
        </w:rPr>
        <w:t>raca samodzielna i w grupach,</w:t>
      </w:r>
      <w:r w:rsidRPr="4D0AB4E4" w:rsidR="00B45B75">
        <w:rPr>
          <w:rFonts w:ascii="Corbel" w:hAnsi="Corbel"/>
          <w:b w:val="0"/>
          <w:smallCaps w:val="0"/>
        </w:rPr>
        <w:t xml:space="preserve"> </w:t>
      </w:r>
      <w:r w:rsidRPr="4D0AB4E4">
        <w:rPr>
          <w:rFonts w:ascii="Corbel" w:hAnsi="Corbel"/>
          <w:b w:val="0"/>
          <w:smallCaps w:val="0"/>
        </w:rPr>
        <w:t>zastosowanie platformy MS Teams.</w:t>
      </w:r>
    </w:p>
    <w:p w:rsidR="001101F0" w:rsidP="009C54AE" w:rsidRDefault="001101F0" w14:paraId="6B02E1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89960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F292AB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958593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D6274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D0AB4E4" w14:paraId="0DC0C981" w14:textId="77777777">
        <w:tc>
          <w:tcPr>
            <w:tcW w:w="1962" w:type="dxa"/>
            <w:vAlign w:val="center"/>
          </w:tcPr>
          <w:p w:rsidRPr="009C54AE" w:rsidR="0085747A" w:rsidP="009C54AE" w:rsidRDefault="0071620A" w14:paraId="2527F2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87CE5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4D0AB4E4" w:rsidRDefault="009F4610" w14:paraId="3A836C8C" w14:textId="0D9707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Pr="4D0AB4E4" w:rsidR="59E48E1D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Pr="4D0AB4E4" w:rsidR="0085747A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EE7FC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4D8D7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1101F0" w:rsidTr="4D0AB4E4" w14:paraId="6B7D70A3" w14:textId="77777777">
        <w:tc>
          <w:tcPr>
            <w:tcW w:w="1962" w:type="dxa"/>
          </w:tcPr>
          <w:p w:rsidRPr="009C54AE" w:rsidR="001101F0" w:rsidP="001101F0" w:rsidRDefault="001101F0" w14:paraId="37FF11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603281" w:rsidR="001101F0" w:rsidP="4D0AB4E4" w:rsidRDefault="001101F0" w14:paraId="4F422DAE" w14:textId="50CC36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Pr="4D0AB4E4" w:rsidR="0D19A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:rsidRPr="00603281" w:rsidR="001101F0" w:rsidP="00A8132F" w:rsidRDefault="00A8132F" w14:paraId="38DF599B" w14:textId="08C08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4D0AB4E4" w14:paraId="12266568" w14:textId="77777777">
        <w:tc>
          <w:tcPr>
            <w:tcW w:w="1962" w:type="dxa"/>
          </w:tcPr>
          <w:p w:rsidRPr="009C54AE" w:rsidR="001101F0" w:rsidP="001101F0" w:rsidRDefault="001101F0" w14:paraId="46571B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03281" w:rsidR="001101F0" w:rsidP="4D0AB4E4" w:rsidRDefault="001101F0" w14:paraId="16C886EE" w14:textId="4D2CC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Pr="4D0AB4E4" w:rsidR="00F41F5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:rsidRPr="00603281" w:rsidR="001101F0" w:rsidP="00A8132F" w:rsidRDefault="00A8132F" w14:paraId="25ED0D5D" w14:textId="43BCFC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4D0AB4E4" w14:paraId="7B4B3969" w14:textId="77777777">
        <w:tc>
          <w:tcPr>
            <w:tcW w:w="1962" w:type="dxa"/>
          </w:tcPr>
          <w:p w:rsidRPr="009C54AE" w:rsidR="001101F0" w:rsidP="001101F0" w:rsidRDefault="001101F0" w14:paraId="660CF8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603281" w:rsidR="001101F0" w:rsidP="001101F0" w:rsidRDefault="001101F0" w14:paraId="1A9BEB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603281" w:rsidR="001101F0" w:rsidP="00A8132F" w:rsidRDefault="00A8132F" w14:paraId="6A9899A5" w14:textId="6DDFB7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:rsidTr="4D0AB4E4" w14:paraId="1FDA7CC5" w14:textId="77777777">
        <w:tc>
          <w:tcPr>
            <w:tcW w:w="1962" w:type="dxa"/>
          </w:tcPr>
          <w:p w:rsidR="416D9F2C" w:rsidP="4D0AB4E4" w:rsidRDefault="416D9F2C" w14:paraId="28D5732D" w14:textId="7A448D4B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:rsidR="5144C3E0" w:rsidP="4D0AB4E4" w:rsidRDefault="5144C3E0" w14:paraId="2A8CFF47" w14:textId="616E0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:rsidR="416D9F2C" w:rsidP="4D0AB4E4" w:rsidRDefault="416D9F2C" w14:paraId="1F81C63D" w14:textId="0D690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:rsidRPr="009C54AE" w:rsidR="00923D7D" w:rsidP="009C54AE" w:rsidRDefault="00923D7D" w14:paraId="0FE675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73B0DA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F86D4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D0AB4E4" w14:paraId="13332612" w14:textId="77777777">
        <w:tc>
          <w:tcPr>
            <w:tcW w:w="9670" w:type="dxa"/>
          </w:tcPr>
          <w:p w:rsidRPr="009C54AE" w:rsidR="0085747A" w:rsidP="004C4626" w:rsidRDefault="252E7E33" w14:paraId="1878F7D3" w14:textId="537BBE52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:rsidRPr="009C54AE" w:rsidR="0085747A" w:rsidP="004C4626" w:rsidRDefault="252E7E33" w14:paraId="54E44A8A" w14:textId="22BBE425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80% oceny stanowią wyniki kolokwium, 20% </w:t>
            </w:r>
            <w:r w:rsidRPr="4D0AB4E4" w:rsidR="03A0AE6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stanowi </w:t>
            </w: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ocena za udział i aktywność na zajęciach. </w:t>
            </w:r>
          </w:p>
          <w:p w:rsidRPr="009C54AE" w:rsidR="0085747A" w:rsidP="004C4626" w:rsidRDefault="252E7E33" w14:paraId="08467445" w14:textId="5B4D2ADF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:rsidRPr="009C54AE" w:rsidR="0085747A" w:rsidP="004C4626" w:rsidRDefault="252E7E33" w14:paraId="1FF70B47" w14:textId="33AFF7E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9C54AE" w:rsidR="0085747A" w:rsidP="004C4626" w:rsidRDefault="252E7E33" w14:paraId="696FAE6B" w14:textId="21CC065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9C54AE" w:rsidR="0085747A" w:rsidP="004C4626" w:rsidRDefault="252E7E33" w14:paraId="71FC7EDF" w14:textId="659AB87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9C54AE" w:rsidR="0085747A" w:rsidP="004C4626" w:rsidRDefault="252E7E33" w14:paraId="490073D3" w14:textId="4D521AF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9C54AE" w:rsidR="0085747A" w:rsidP="004C4626" w:rsidRDefault="252E7E33" w14:paraId="506E8396" w14:textId="07DAE6D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9C54AE" w:rsidR="0085747A" w:rsidP="004C4626" w:rsidRDefault="252E7E33" w14:paraId="7C819B63" w14:textId="7E4BCF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  <w:r w:rsidRPr="4D0AB4E4" w:rsidR="001F65B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:rsidRPr="009C54AE" w:rsidR="0085747A" w:rsidP="009C54AE" w:rsidRDefault="0085747A" w14:paraId="2C4849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C41E99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AC4C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1F65B4" w14:paraId="333D4178" w14:textId="77777777">
        <w:tc>
          <w:tcPr>
            <w:tcW w:w="4902" w:type="dxa"/>
            <w:vAlign w:val="center"/>
          </w:tcPr>
          <w:p w:rsidRPr="009C54AE" w:rsidR="0085747A" w:rsidP="009C54AE" w:rsidRDefault="00C61DC5" w14:paraId="67F83A8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38EB3AD8" w14:textId="3A81C5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1F65B4" w:rsidTr="001F65B4" w14:paraId="265D6F38" w14:textId="77777777">
        <w:tc>
          <w:tcPr>
            <w:tcW w:w="4902" w:type="dxa"/>
          </w:tcPr>
          <w:p w:rsidRPr="009C54AE" w:rsidR="001F65B4" w:rsidP="001F65B4" w:rsidRDefault="001F65B4" w14:paraId="500559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1F65B4" w:rsidP="001F65B4" w:rsidRDefault="00F41F5F" w14:paraId="784C68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1F65B4" w:rsidTr="001F65B4" w14:paraId="33C4925E" w14:textId="77777777">
        <w:tc>
          <w:tcPr>
            <w:tcW w:w="4902" w:type="dxa"/>
          </w:tcPr>
          <w:p w:rsidRPr="009C54AE" w:rsidR="001F65B4" w:rsidP="001F65B4" w:rsidRDefault="001F65B4" w14:paraId="69807C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F65B4" w:rsidP="001F65B4" w:rsidRDefault="001F65B4" w14:paraId="0140AC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9C54AE" w:rsidR="001F65B4" w:rsidP="001F65B4" w:rsidRDefault="001F65B4" w14:paraId="2936BB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1F65B4" w:rsidTr="001F65B4" w14:paraId="4663F34D" w14:textId="77777777">
        <w:tc>
          <w:tcPr>
            <w:tcW w:w="4902" w:type="dxa"/>
          </w:tcPr>
          <w:p w:rsidRPr="009C54AE" w:rsidR="001F65B4" w:rsidP="004C4626" w:rsidRDefault="001F65B4" w14:paraId="2605071D" w14:textId="2E670B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1F65B4" w:rsidP="001F65B4" w:rsidRDefault="00F41F5F" w14:paraId="29EEBA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1F65B4" w:rsidTr="001F65B4" w14:paraId="1F7A8A17" w14:textId="77777777">
        <w:tc>
          <w:tcPr>
            <w:tcW w:w="4902" w:type="dxa"/>
          </w:tcPr>
          <w:p w:rsidRPr="009C54AE" w:rsidR="001F65B4" w:rsidP="001F65B4" w:rsidRDefault="001F65B4" w14:paraId="0379B5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1F65B4" w:rsidR="001F65B4" w:rsidP="001F65B4" w:rsidRDefault="001F65B4" w14:paraId="6F25FD7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1F65B4" w14:paraId="2C539CC8" w14:textId="77777777">
        <w:tc>
          <w:tcPr>
            <w:tcW w:w="4902" w:type="dxa"/>
          </w:tcPr>
          <w:p w:rsidRPr="009C54AE" w:rsidR="0085747A" w:rsidP="009C54AE" w:rsidRDefault="0085747A" w14:paraId="3B105A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1F65B4" w:rsidRDefault="001F65B4" w14:paraId="7D6F27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EB25D8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635077" w14:paraId="3BBAD8B6" w14:textId="337C4F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71620A" w14:paraId="0A18A1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E0012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A8132F" w14:paraId="125C2E90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3E083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F93429" w:rsidRDefault="00F93429" w14:paraId="270F55D2" w14:textId="7B5694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8132F" w14:paraId="20EFE6E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572F2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F93429" w:rsidRDefault="00F93429" w14:paraId="55CFD374" w14:textId="438608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E79022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35395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8920D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4D0AB4E4" w14:paraId="4D8DF9C4" w14:textId="77777777">
        <w:trPr>
          <w:trHeight w:val="397"/>
        </w:trPr>
        <w:tc>
          <w:tcPr>
            <w:tcW w:w="5000" w:type="pct"/>
          </w:tcPr>
          <w:p w:rsidR="0085747A" w:rsidP="4D0AB4E4" w:rsidRDefault="2CF20EFA" w14:paraId="460B59CE" w14:textId="69FB068E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D0AB4E4" w:rsidR="0085747A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Pr="00087311" w:rsidR="00087311" w:rsidP="004C4626" w:rsidRDefault="5EEC3308" w14:paraId="3C810283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Dylewski M., Planowanie budżetowe w podsektorze samorządowym : uwarunkowania, procedury, modele, Difin, Warszawa 2007.</w:t>
            </w:r>
          </w:p>
          <w:p w:rsidRPr="00651329" w:rsidR="00087311" w:rsidP="004C4626" w:rsidRDefault="587251E4" w14:paraId="3C4A2ACA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:rsidRPr="003D3292" w:rsidR="003D3292" w:rsidP="004C4626" w:rsidRDefault="2DB7AD10" w14:paraId="04586100" w14:textId="0192A8B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Pr="4D0AB4E4" w:rsidR="29B39E51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Pr="4D0AB4E4" w:rsidR="0A0744D0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Pr="009C54AE" w:rsidR="0085747A" w:rsidTr="4D0AB4E4" w14:paraId="7F1F0A0D" w14:textId="77777777">
        <w:trPr>
          <w:trHeight w:val="397"/>
        </w:trPr>
        <w:tc>
          <w:tcPr>
            <w:tcW w:w="5000" w:type="pct"/>
          </w:tcPr>
          <w:p w:rsidR="0085747A" w:rsidP="4D0AB4E4" w:rsidRDefault="0085747A" w14:paraId="5AB3B9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9725B2" w:rsidR="00087311" w:rsidP="004C4626" w:rsidRDefault="5EEC3308" w14:paraId="3BF1B91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:rsidR="70B3EF5D" w:rsidP="004C4626" w:rsidRDefault="70B3EF5D" w14:paraId="456138FC" w14:textId="14A5A2EB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., Będziaszek M. (red.), Zarządzanie finansami publicznymi. Planowanie wieloletnie, efektywność zadań publicznych, benchmarking, Difin, Warszawa 2014.</w:t>
            </w:r>
          </w:p>
          <w:p w:rsidRPr="009C54AE" w:rsidR="009F7BA1" w:rsidP="004C4626" w:rsidRDefault="54B4300F" w14:paraId="43571720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Pr="4D0AB4E4" w:rsidR="2DB75327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:rsidRPr="009C54AE" w:rsidR="0085747A" w:rsidP="009C54AE" w:rsidRDefault="0085747A" w14:paraId="64D1965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781B7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6680F9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7F7A" w:rsidP="00C16ABF" w:rsidRDefault="00CE7F7A" w14:paraId="7591DB42" w14:textId="77777777">
      <w:pPr>
        <w:spacing w:after="0" w:line="240" w:lineRule="auto"/>
      </w:pPr>
      <w:r>
        <w:separator/>
      </w:r>
    </w:p>
  </w:endnote>
  <w:endnote w:type="continuationSeparator" w:id="0">
    <w:p w:rsidR="00CE7F7A" w:rsidP="00C16ABF" w:rsidRDefault="00CE7F7A" w14:paraId="3812244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7F7A" w:rsidP="00C16ABF" w:rsidRDefault="00CE7F7A" w14:paraId="423738D3" w14:textId="77777777">
      <w:pPr>
        <w:spacing w:after="0" w:line="240" w:lineRule="auto"/>
      </w:pPr>
      <w:r>
        <w:separator/>
      </w:r>
    </w:p>
  </w:footnote>
  <w:footnote w:type="continuationSeparator" w:id="0">
    <w:p w:rsidR="00CE7F7A" w:rsidP="00C16ABF" w:rsidRDefault="00CE7F7A" w14:paraId="1F6830D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9524BAE" w14:textId="616E0E1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4626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A2B96"/>
    <w:rsid w:val="00CA5089"/>
    <w:rsid w:val="00CA56E5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C4626"/>
  </w:style>
  <w:style w:type="character" w:styleId="spellingerror" w:customStyle="1">
    <w:name w:val="spellingerror"/>
    <w:basedOn w:val="Domylnaczcionkaakapitu"/>
    <w:rsid w:val="004C4626"/>
  </w:style>
  <w:style w:type="character" w:styleId="eop" w:customStyle="1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05075-C225-432A-ACD4-823ADCDCC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7DE3A0-B743-4BF1-87FC-4A44A9BE7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Zawora Jolanta</lastModifiedBy>
  <revision>15</revision>
  <lastPrinted>2019-02-06T12:12:00.0000000Z</lastPrinted>
  <dcterms:created xsi:type="dcterms:W3CDTF">2020-10-26T09:44:00.0000000Z</dcterms:created>
  <dcterms:modified xsi:type="dcterms:W3CDTF">2020-12-12T10:01:14.5584047Z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